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860016" w:rsidRDefault="00F73A72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  <w:szCs w:val="24"/>
        </w:rPr>
      </w:pPr>
      <w:r w:rsidRPr="00860016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КЕГЕЛЬРИНГ. </w:t>
      </w:r>
      <w:r w:rsidRPr="00860016"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  <w:t>I</w:t>
      </w:r>
      <w:r w:rsidRPr="00860016">
        <w:rPr>
          <w:rFonts w:ascii="Times New Roman" w:hAnsi="Times New Roman" w:cs="Times New Roman"/>
          <w:b/>
          <w:color w:val="FF6600"/>
          <w:sz w:val="32"/>
          <w:szCs w:val="24"/>
        </w:rPr>
        <w:t xml:space="preserve"> ВОЗРАСТНАЯ </w:t>
      </w:r>
      <w:r w:rsidR="00C07298" w:rsidRPr="00860016">
        <w:rPr>
          <w:rFonts w:ascii="Times New Roman" w:hAnsi="Times New Roman" w:cs="Times New Roman"/>
          <w:b/>
          <w:color w:val="FF6600"/>
          <w:sz w:val="32"/>
          <w:szCs w:val="24"/>
        </w:rPr>
        <w:t>КАТЕГОРИЯ</w:t>
      </w:r>
    </w:p>
    <w:p w:rsid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EE44DB" w:rsidRDefault="00F73A72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полностью за пределы круга, очерчивающего ринг, должен вытолкнуть расположенные в нем </w:t>
      </w:r>
      <w:r w:rsidR="00EE44DB">
        <w:rPr>
          <w:rFonts w:ascii="Times New Roman" w:hAnsi="Times New Roman" w:cs="Times New Roman"/>
          <w:sz w:val="24"/>
          <w:szCs w:val="24"/>
        </w:rPr>
        <w:t>объекты</w:t>
      </w:r>
      <w:r w:rsidRPr="00F73A72">
        <w:rPr>
          <w:rFonts w:ascii="Times New Roman" w:hAnsi="Times New Roman" w:cs="Times New Roman"/>
          <w:sz w:val="24"/>
          <w:szCs w:val="24"/>
        </w:rPr>
        <w:t xml:space="preserve">, но </w:t>
      </w:r>
      <w:r w:rsidR="00F45886">
        <w:rPr>
          <w:rFonts w:ascii="Times New Roman" w:hAnsi="Times New Roman" w:cs="Times New Roman"/>
          <w:sz w:val="24"/>
          <w:szCs w:val="24"/>
        </w:rPr>
        <w:br/>
      </w:r>
      <w:r w:rsidRPr="00F73A72">
        <w:rPr>
          <w:rFonts w:ascii="Times New Roman" w:hAnsi="Times New Roman" w:cs="Times New Roman"/>
          <w:b/>
          <w:sz w:val="24"/>
          <w:szCs w:val="24"/>
        </w:rPr>
        <w:t>не уронить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Pr="00EE44DB" w:rsidRDefault="00EE44DB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</w:t>
      </w:r>
      <w:r w:rsidRPr="00EE44DB">
        <w:rPr>
          <w:rFonts w:ascii="Times New Roman" w:hAnsi="Times New Roman" w:cs="Times New Roman"/>
          <w:sz w:val="24"/>
          <w:szCs w:val="24"/>
        </w:rPr>
        <w:t xml:space="preserve"> могут быть разными. Максимальные размеры объектов: 60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60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DB">
        <w:rPr>
          <w:rFonts w:ascii="Times New Roman" w:hAnsi="Times New Roman" w:cs="Times New Roman"/>
          <w:sz w:val="24"/>
          <w:szCs w:val="24"/>
        </w:rPr>
        <w:t xml:space="preserve">мм. Объекты </w:t>
      </w:r>
      <w:r w:rsidR="00860016">
        <w:rPr>
          <w:rFonts w:ascii="Times New Roman" w:hAnsi="Times New Roman" w:cs="Times New Roman"/>
          <w:sz w:val="24"/>
          <w:szCs w:val="24"/>
        </w:rPr>
        <w:t>необходимо собирать</w:t>
      </w:r>
      <w:r w:rsidRPr="00EE44DB">
        <w:rPr>
          <w:rFonts w:ascii="Times New Roman" w:hAnsi="Times New Roman" w:cs="Times New Roman"/>
          <w:sz w:val="24"/>
          <w:szCs w:val="24"/>
        </w:rPr>
        <w:t xml:space="preserve"> из элементов конструктора </w:t>
      </w:r>
      <w:r w:rsidR="002128CA" w:rsidRPr="00EE44DB">
        <w:rPr>
          <w:rFonts w:ascii="Times New Roman" w:hAnsi="Times New Roman" w:cs="Times New Roman"/>
          <w:sz w:val="24"/>
          <w:szCs w:val="24"/>
        </w:rPr>
        <w:t xml:space="preserve">LEGO </w:t>
      </w:r>
      <w:r w:rsidRPr="00EE44DB">
        <w:rPr>
          <w:rFonts w:ascii="Times New Roman" w:hAnsi="Times New Roman" w:cs="Times New Roman"/>
          <w:sz w:val="24"/>
          <w:szCs w:val="24"/>
        </w:rPr>
        <w:t>Education WRO Brick Set 45811.</w:t>
      </w: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3A72">
        <w:rPr>
          <w:rFonts w:ascii="Times New Roman" w:hAnsi="Times New Roman" w:cs="Times New Roman"/>
          <w:b/>
          <w:sz w:val="24"/>
          <w:szCs w:val="24"/>
        </w:rPr>
        <w:t xml:space="preserve">Игровое поле и кегли </w:t>
      </w:r>
    </w:p>
    <w:p w:rsidR="00F73A72" w:rsidRDefault="00F73A72" w:rsidP="00F73A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9B1E19" wp14:editId="61A99F13">
            <wp:extent cx="2762250" cy="2215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645" cy="222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Цвет ринга – светлый.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Цвет ограничительной линии – черный.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ринга – 100 с</w:t>
      </w:r>
      <w:r w:rsidRPr="00F73A72">
        <w:rPr>
          <w:rFonts w:ascii="Times New Roman" w:hAnsi="Times New Roman" w:cs="Times New Roman"/>
          <w:sz w:val="24"/>
          <w:szCs w:val="24"/>
        </w:rPr>
        <w:t xml:space="preserve">м (белый круг).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ирина ограничительной линии – 5 см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39E" w:rsidRPr="00D1239E" w:rsidRDefault="00F73A72" w:rsidP="00D1239E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D1239E">
        <w:rPr>
          <w:rFonts w:ascii="Times New Roman" w:hAnsi="Times New Roman" w:cs="Times New Roman"/>
          <w:sz w:val="24"/>
          <w:szCs w:val="24"/>
        </w:rPr>
        <w:t xml:space="preserve">Цвет </w:t>
      </w:r>
      <w:r w:rsidR="00EE44DB" w:rsidRPr="00D1239E">
        <w:rPr>
          <w:rFonts w:ascii="Times New Roman" w:hAnsi="Times New Roman" w:cs="Times New Roman"/>
          <w:sz w:val="24"/>
          <w:szCs w:val="24"/>
        </w:rPr>
        <w:t>объекта</w:t>
      </w:r>
      <w:r w:rsidRPr="00D1239E">
        <w:rPr>
          <w:rFonts w:ascii="Times New Roman" w:hAnsi="Times New Roman" w:cs="Times New Roman"/>
          <w:sz w:val="24"/>
          <w:szCs w:val="24"/>
        </w:rPr>
        <w:t xml:space="preserve"> может быть любым.</w:t>
      </w:r>
      <w:r w:rsidR="00D1239E" w:rsidRPr="00D1239E">
        <w:rPr>
          <w:rFonts w:ascii="Times New Roman" w:hAnsi="Times New Roman" w:cs="Times New Roman"/>
          <w:sz w:val="24"/>
          <w:szCs w:val="24"/>
        </w:rPr>
        <w:t xml:space="preserve"> Конкретные размеры объекта будут известны в день соревнований.</w:t>
      </w:r>
    </w:p>
    <w:p w:rsidR="00EE44DB" w:rsidRPr="00860016" w:rsidRDefault="00EE44DB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Pr="00EE44DB">
        <w:rPr>
          <w:rFonts w:ascii="Times New Roman" w:hAnsi="Times New Roman" w:cs="Times New Roman"/>
          <w:sz w:val="24"/>
          <w:szCs w:val="24"/>
        </w:rPr>
        <w:t xml:space="preserve"> считается вытолкнут</w:t>
      </w:r>
      <w:r>
        <w:rPr>
          <w:rFonts w:ascii="Times New Roman" w:hAnsi="Times New Roman" w:cs="Times New Roman"/>
          <w:sz w:val="24"/>
          <w:szCs w:val="24"/>
        </w:rPr>
        <w:t>ым, если никакая его</w:t>
      </w:r>
      <w:r w:rsidRPr="00EE44DB">
        <w:rPr>
          <w:rFonts w:ascii="Times New Roman" w:hAnsi="Times New Roman" w:cs="Times New Roman"/>
          <w:sz w:val="24"/>
          <w:szCs w:val="24"/>
        </w:rPr>
        <w:t xml:space="preserve"> часть не находится внутри белого круга, ограниченного линией и при этом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EE44DB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44DB">
        <w:rPr>
          <w:rFonts w:ascii="Times New Roman" w:hAnsi="Times New Roman" w:cs="Times New Roman"/>
          <w:sz w:val="24"/>
          <w:szCs w:val="24"/>
        </w:rPr>
        <w:t xml:space="preserve">н </w:t>
      </w:r>
      <w:r w:rsidRPr="00860016">
        <w:rPr>
          <w:rFonts w:ascii="Times New Roman" w:hAnsi="Times New Roman" w:cs="Times New Roman"/>
          <w:b/>
          <w:sz w:val="24"/>
          <w:szCs w:val="24"/>
        </w:rPr>
        <w:t>остаться в вертикальном положении.</w:t>
      </w:r>
    </w:p>
    <w:p w:rsid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860016" w:rsidRDefault="00F73A72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>Во время соревнования размеры робота должны оставаться неизменными</w:t>
      </w:r>
      <w:r w:rsidR="00860016">
        <w:rPr>
          <w:rFonts w:ascii="Times New Roman" w:hAnsi="Times New Roman" w:cs="Times New Roman"/>
          <w:sz w:val="24"/>
          <w:szCs w:val="24"/>
        </w:rPr>
        <w:t>.</w:t>
      </w:r>
    </w:p>
    <w:p w:rsidR="00EE44DB" w:rsidRDefault="0086001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 робота:</w:t>
      </w:r>
      <w:r w:rsidR="00F73A72" w:rsidRPr="00F73A72">
        <w:rPr>
          <w:rFonts w:ascii="Times New Roman" w:hAnsi="Times New Roman" w:cs="Times New Roman"/>
          <w:sz w:val="24"/>
          <w:szCs w:val="24"/>
        </w:rPr>
        <w:t xml:space="preserve"> </w:t>
      </w:r>
      <w:r w:rsidR="00EE44DB">
        <w:rPr>
          <w:rFonts w:ascii="Times New Roman" w:hAnsi="Times New Roman" w:cs="Times New Roman"/>
          <w:b/>
          <w:sz w:val="24"/>
          <w:szCs w:val="24"/>
        </w:rPr>
        <w:t>18</w:t>
      </w:r>
      <w:r w:rsidR="00F73A72" w:rsidRPr="00CC5BE2">
        <w:rPr>
          <w:b/>
        </w:rPr>
        <w:sym w:font="Symbol" w:char="F0B4"/>
      </w:r>
      <w:r w:rsidR="00EE44DB">
        <w:rPr>
          <w:rFonts w:ascii="Times New Roman" w:hAnsi="Times New Roman" w:cs="Times New Roman"/>
          <w:b/>
          <w:sz w:val="24"/>
          <w:szCs w:val="24"/>
        </w:rPr>
        <w:t>18</w:t>
      </w:r>
      <w:r w:rsidR="00F73A72" w:rsidRPr="00CC5BE2">
        <w:rPr>
          <w:b/>
        </w:rPr>
        <w:sym w:font="Symbol" w:char="F0B4"/>
      </w:r>
      <w:r w:rsidR="00EE44DB">
        <w:rPr>
          <w:rFonts w:ascii="Times New Roman" w:hAnsi="Times New Roman" w:cs="Times New Roman"/>
          <w:b/>
          <w:sz w:val="24"/>
          <w:szCs w:val="24"/>
        </w:rPr>
        <w:t>18</w:t>
      </w:r>
      <w:r w:rsidR="00F73A72" w:rsidRPr="00CC5BE2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="00F73A72"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Pr="00EE44DB" w:rsidRDefault="00EE44DB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4DB">
        <w:rPr>
          <w:rFonts w:ascii="Times New Roman" w:hAnsi="Times New Roman" w:cs="Times New Roman"/>
          <w:sz w:val="24"/>
          <w:szCs w:val="24"/>
        </w:rPr>
        <w:t>Робот помещается строго в центр ринга и не выходит за пределы центрального квадрата 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 xml:space="preserve">20см. </w:t>
      </w:r>
    </w:p>
    <w:p w:rsid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Робот должен выталкивать кегли исключительно своим корпусом. </w:t>
      </w:r>
    </w:p>
    <w:p w:rsidR="00860016" w:rsidRPr="00F73A72" w:rsidRDefault="00860016" w:rsidP="00D1239E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4E0F" w:rsidRPr="00D64E0F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0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D64E0F">
        <w:rPr>
          <w:rFonts w:ascii="Times New Roman" w:hAnsi="Times New Roman" w:cs="Times New Roman"/>
          <w:b/>
          <w:sz w:val="24"/>
          <w:szCs w:val="24"/>
        </w:rPr>
        <w:t>определения победителя</w:t>
      </w:r>
    </w:p>
    <w:p w:rsidR="00D64E0F" w:rsidRDefault="00F73A72" w:rsidP="00041D33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0016">
        <w:rPr>
          <w:rFonts w:ascii="Times New Roman" w:hAnsi="Times New Roman" w:cs="Times New Roman"/>
          <w:sz w:val="24"/>
          <w:szCs w:val="24"/>
        </w:rPr>
        <w:t>Каж</w:t>
      </w:r>
      <w:r w:rsidR="00D64E0F" w:rsidRPr="00860016">
        <w:rPr>
          <w:rFonts w:ascii="Times New Roman" w:hAnsi="Times New Roman" w:cs="Times New Roman"/>
          <w:sz w:val="24"/>
          <w:szCs w:val="24"/>
        </w:rPr>
        <w:t>дой команде дается две попытки</w:t>
      </w:r>
      <w:r w:rsidRPr="00860016">
        <w:rPr>
          <w:rFonts w:ascii="Times New Roman" w:hAnsi="Times New Roman" w:cs="Times New Roman"/>
          <w:sz w:val="24"/>
          <w:szCs w:val="24"/>
        </w:rPr>
        <w:t xml:space="preserve">. В зачет принимается </w:t>
      </w:r>
      <w:r w:rsidRPr="00860016">
        <w:rPr>
          <w:rFonts w:ascii="Times New Roman" w:hAnsi="Times New Roman" w:cs="Times New Roman"/>
          <w:b/>
          <w:sz w:val="24"/>
          <w:szCs w:val="24"/>
        </w:rPr>
        <w:t>сумма баллов и сумма времени двух попыток</w:t>
      </w:r>
      <w:r w:rsidRPr="00860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016" w:rsidRDefault="00860016" w:rsidP="00860016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60016" w:rsidRPr="00860016" w:rsidRDefault="00860016" w:rsidP="00860016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sectPr w:rsidR="00860016" w:rsidRPr="0086001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11" w:rsidRDefault="00AA4B11" w:rsidP="005F62C9">
      <w:pPr>
        <w:spacing w:after="0" w:line="240" w:lineRule="auto"/>
      </w:pPr>
      <w:r>
        <w:separator/>
      </w:r>
    </w:p>
  </w:endnote>
  <w:endnote w:type="continuationSeparator" w:id="0">
    <w:p w:rsidR="00AA4B11" w:rsidRDefault="00AA4B11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11" w:rsidRDefault="00AA4B11" w:rsidP="005F62C9">
      <w:pPr>
        <w:spacing w:after="0" w:line="240" w:lineRule="auto"/>
      </w:pPr>
      <w:r>
        <w:separator/>
      </w:r>
    </w:p>
  </w:footnote>
  <w:footnote w:type="continuationSeparator" w:id="0">
    <w:p w:rsidR="00AA4B11" w:rsidRDefault="00AA4B11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5F62C9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2128CA"/>
    <w:rsid w:val="00273EFF"/>
    <w:rsid w:val="00282619"/>
    <w:rsid w:val="00391A5C"/>
    <w:rsid w:val="005F62C9"/>
    <w:rsid w:val="00860016"/>
    <w:rsid w:val="00AA4B11"/>
    <w:rsid w:val="00AB7BC9"/>
    <w:rsid w:val="00B7332F"/>
    <w:rsid w:val="00C07298"/>
    <w:rsid w:val="00C13221"/>
    <w:rsid w:val="00CC5BE2"/>
    <w:rsid w:val="00D1239E"/>
    <w:rsid w:val="00D64E0F"/>
    <w:rsid w:val="00EE44DB"/>
    <w:rsid w:val="00F45886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90D1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2018-10-23T08:47:00Z</dcterms:created>
  <dcterms:modified xsi:type="dcterms:W3CDTF">2020-11-07T19:29:00Z</dcterms:modified>
</cp:coreProperties>
</file>